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39B" w:rsidRDefault="00F8239B" w:rsidP="00260E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8239B" w:rsidRPr="00FA5449" w:rsidRDefault="00F8239B" w:rsidP="00F823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449">
        <w:rPr>
          <w:rFonts w:ascii="Times New Roman" w:hAnsi="Times New Roman" w:cs="Times New Roman"/>
          <w:b/>
          <w:sz w:val="20"/>
          <w:szCs w:val="20"/>
        </w:rPr>
        <w:t>TÜRK İNKILAP TARİHİ ENSTİTÜSÜ BALKAN ÇALIŞMALARI ANABİLİM DALI</w:t>
      </w:r>
    </w:p>
    <w:p w:rsidR="00F8239B" w:rsidRPr="00FA5449" w:rsidRDefault="00F8239B" w:rsidP="00F823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449">
        <w:rPr>
          <w:rFonts w:ascii="Times New Roman" w:hAnsi="Times New Roman" w:cs="Times New Roman"/>
          <w:b/>
          <w:sz w:val="20"/>
          <w:szCs w:val="20"/>
        </w:rPr>
        <w:t>2022-2023 EĞİTİM-ÖĞRETİM YILI BAHAR YARIYILI</w:t>
      </w:r>
    </w:p>
    <w:p w:rsidR="00F8239B" w:rsidRPr="00FA5449" w:rsidRDefault="00F8239B" w:rsidP="00F823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449">
        <w:rPr>
          <w:rFonts w:ascii="Times New Roman" w:hAnsi="Times New Roman" w:cs="Times New Roman"/>
          <w:b/>
          <w:sz w:val="20"/>
          <w:szCs w:val="20"/>
        </w:rPr>
        <w:t>DERS PROGRAMI</w:t>
      </w:r>
    </w:p>
    <w:p w:rsidR="00F8239B" w:rsidRPr="00FA5449" w:rsidRDefault="00F8239B" w:rsidP="00F8239B">
      <w:pPr>
        <w:rPr>
          <w:rFonts w:ascii="Times New Roman" w:hAnsi="Times New Roman" w:cs="Times New Roman"/>
          <w:sz w:val="20"/>
          <w:szCs w:val="20"/>
        </w:rPr>
      </w:pPr>
    </w:p>
    <w:p w:rsidR="00F8239B" w:rsidRPr="00260ED1" w:rsidRDefault="00F8239B" w:rsidP="00F8239B">
      <w:pPr>
        <w:rPr>
          <w:rFonts w:ascii="Times New Roman" w:hAnsi="Times New Roman" w:cs="Times New Roman"/>
          <w:b/>
          <w:sz w:val="20"/>
          <w:szCs w:val="20"/>
        </w:rPr>
      </w:pPr>
      <w:r w:rsidRPr="00260ED1">
        <w:rPr>
          <w:rFonts w:ascii="Times New Roman" w:hAnsi="Times New Roman" w:cs="Times New Roman"/>
          <w:b/>
          <w:sz w:val="20"/>
          <w:szCs w:val="20"/>
        </w:rPr>
        <w:t>TEZLİ YÜKSEK LİSANS</w:t>
      </w:r>
    </w:p>
    <w:tbl>
      <w:tblPr>
        <w:tblStyle w:val="TabloKlavuzu"/>
        <w:tblW w:w="9918" w:type="dxa"/>
        <w:tblInd w:w="0" w:type="dxa"/>
        <w:tblLook w:val="04A0" w:firstRow="1" w:lastRow="0" w:firstColumn="1" w:lastColumn="0" w:noHBand="0" w:noVBand="1"/>
      </w:tblPr>
      <w:tblGrid>
        <w:gridCol w:w="917"/>
        <w:gridCol w:w="921"/>
        <w:gridCol w:w="1134"/>
        <w:gridCol w:w="2552"/>
        <w:gridCol w:w="1559"/>
        <w:gridCol w:w="2835"/>
      </w:tblGrid>
      <w:tr w:rsidR="00F8239B" w:rsidRPr="00260ED1" w:rsidTr="00BB302D">
        <w:trPr>
          <w:trHeight w:val="39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/>
                <w:sz w:val="18"/>
                <w:szCs w:val="18"/>
              </w:rPr>
              <w:t>GÜNÜ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/>
                <w:sz w:val="18"/>
                <w:szCs w:val="18"/>
              </w:rPr>
              <w:t>YERİ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/>
                <w:sz w:val="18"/>
                <w:szCs w:val="18"/>
              </w:rPr>
              <w:t>ÖĞRETİM ÜYESİ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/>
                <w:sz w:val="18"/>
                <w:szCs w:val="18"/>
              </w:rPr>
              <w:t>DERSİN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</w:tr>
      <w:tr w:rsidR="00F8239B" w:rsidRPr="00260ED1" w:rsidTr="00BB302D">
        <w:trPr>
          <w:trHeight w:val="39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39B" w:rsidRPr="00260ED1" w:rsidRDefault="00F8239B" w:rsidP="00BB302D">
            <w:pPr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Cs/>
                <w:sz w:val="18"/>
                <w:szCs w:val="18"/>
              </w:rPr>
              <w:t>Pazartesi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9B" w:rsidRPr="00260ED1" w:rsidRDefault="00F8239B" w:rsidP="00BB302D">
            <w:pPr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Cs/>
                <w:sz w:val="18"/>
                <w:szCs w:val="18"/>
              </w:rPr>
              <w:t>14.00-16.15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DTCF (Hocanın Odası)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Prof. Dr. Melahat PARS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500200711131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Balkan Edebiyatında Türk İmgesi</w:t>
            </w:r>
          </w:p>
        </w:tc>
      </w:tr>
      <w:tr w:rsidR="00F8239B" w:rsidRPr="00260ED1" w:rsidTr="00BB302D">
        <w:trPr>
          <w:trHeight w:val="397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8239B" w:rsidRPr="00260ED1" w:rsidRDefault="00F8239B" w:rsidP="00BB302D">
            <w:pPr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Salı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Cs/>
                <w:sz w:val="18"/>
                <w:szCs w:val="18"/>
              </w:rPr>
              <w:t>11.30-13.45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DTCF (Hocanın Odası)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Prof. Dr. Hamiyet SEZER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500200711021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Yakın Dönem Balkan Tarihi (19. ve 20. Yüzyıl)</w:t>
            </w:r>
          </w:p>
        </w:tc>
      </w:tr>
      <w:tr w:rsidR="00F8239B" w:rsidRPr="00260ED1" w:rsidTr="00BB302D">
        <w:trPr>
          <w:trHeight w:val="397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Cs/>
                <w:sz w:val="18"/>
                <w:szCs w:val="18"/>
              </w:rPr>
              <w:t>11.30-13.45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DTCF (Hocanın Odası)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Prof. Dr. Hüseyin MEVSİM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500200711161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Bulgar Kültür Tarihi</w:t>
            </w:r>
          </w:p>
        </w:tc>
      </w:tr>
      <w:tr w:rsidR="00F8239B" w:rsidRPr="00260ED1" w:rsidTr="00BB302D">
        <w:trPr>
          <w:trHeight w:val="397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Cs/>
                <w:sz w:val="18"/>
                <w:szCs w:val="18"/>
              </w:rPr>
              <w:t>14.00-16.15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DTCF (Hocanın Odası)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Prof. Dr. Levent KAYAPINAR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500200711041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Yunanca (Başlangıç Düzeyi)</w:t>
            </w:r>
          </w:p>
        </w:tc>
      </w:tr>
      <w:tr w:rsidR="00F8239B" w:rsidRPr="00260ED1" w:rsidTr="00BB302D">
        <w:trPr>
          <w:trHeight w:val="397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Cs/>
                <w:sz w:val="18"/>
                <w:szCs w:val="18"/>
              </w:rPr>
              <w:t>16.30-15.00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DTCF (Hocanın Odası)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Prof. Dr. Mutlu YILMAZ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500200711111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Akdeniz ve Balkan Siyasi Coğrafyası</w:t>
            </w:r>
          </w:p>
        </w:tc>
      </w:tr>
      <w:tr w:rsidR="00F8239B" w:rsidRPr="00260ED1" w:rsidTr="00BB302D">
        <w:trPr>
          <w:trHeight w:val="397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Cs/>
                <w:sz w:val="18"/>
                <w:szCs w:val="18"/>
              </w:rPr>
              <w:t>Perşembe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Cs/>
                <w:sz w:val="18"/>
                <w:szCs w:val="18"/>
              </w:rPr>
              <w:t>9.00-11.45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TİTE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Dz. Dr. Albay Ünsal BAŞAK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500200711181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Yunanistan’da Güvenlik ve Savunma Stratejileri</w:t>
            </w:r>
          </w:p>
        </w:tc>
      </w:tr>
      <w:tr w:rsidR="00F8239B" w:rsidRPr="00260ED1" w:rsidTr="00BB302D">
        <w:trPr>
          <w:trHeight w:val="397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Cs/>
                <w:sz w:val="18"/>
                <w:szCs w:val="18"/>
              </w:rPr>
              <w:t>11.30-13.45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TİTE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Doç. Dr. Alper ARISOY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500200711071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Balkan Göçleri</w:t>
            </w:r>
          </w:p>
        </w:tc>
      </w:tr>
      <w:tr w:rsidR="00F8239B" w:rsidRPr="00260ED1" w:rsidTr="00BB302D">
        <w:trPr>
          <w:trHeight w:val="397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Cs/>
                <w:sz w:val="18"/>
                <w:szCs w:val="18"/>
              </w:rPr>
              <w:t>14.00-16.15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TİTE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proofErr w:type="spellStart"/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260ED1">
              <w:rPr>
                <w:rFonts w:ascii="Times New Roman" w:hAnsi="Times New Roman" w:cs="Times New Roman"/>
                <w:sz w:val="18"/>
                <w:szCs w:val="18"/>
              </w:rPr>
              <w:t xml:space="preserve"> Mesut ÇAPA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500200711091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Milli Mücadele’de Rum Faaliyetleri</w:t>
            </w:r>
          </w:p>
        </w:tc>
      </w:tr>
      <w:tr w:rsidR="00F8239B" w:rsidRPr="00260ED1" w:rsidTr="00BB302D">
        <w:trPr>
          <w:trHeight w:val="397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Cs/>
                <w:sz w:val="18"/>
                <w:szCs w:val="18"/>
              </w:rPr>
              <w:t>16.30-18.45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TİTE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Prof. Dr. Temuçin Faik ERTAN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500200711010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Seminer (Balkan Çalışmaları ile İlgili Seçme Konular)</w:t>
            </w:r>
          </w:p>
        </w:tc>
      </w:tr>
      <w:tr w:rsidR="00F8239B" w:rsidRPr="00260ED1" w:rsidTr="00BB302D">
        <w:trPr>
          <w:trHeight w:val="397"/>
        </w:trPr>
        <w:tc>
          <w:tcPr>
            <w:tcW w:w="9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9.00-11.15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TİTE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. Üyesi Çiğdem Kılıçoğlu CİHANGİR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500100711200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Yakın Dönem Yunan Dış Politikası</w:t>
            </w:r>
          </w:p>
        </w:tc>
      </w:tr>
      <w:tr w:rsidR="00F8239B" w:rsidRPr="00260ED1" w:rsidTr="00BB302D">
        <w:trPr>
          <w:trHeight w:val="397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11.30-13.45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TİTE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Dr. Meryem ORAKÇI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500200711081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Karamanlıca Metinler ve Türkçe Konuşan Ortodokslar</w:t>
            </w:r>
          </w:p>
        </w:tc>
      </w:tr>
      <w:tr w:rsidR="00F8239B" w:rsidRPr="00260ED1" w:rsidTr="00BB302D">
        <w:trPr>
          <w:trHeight w:val="397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14.00-16.15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TİTE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. Üyesi Orhan GAFARLI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500200711171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Uluslararası İlişkiler Kuramları</w:t>
            </w:r>
          </w:p>
        </w:tc>
      </w:tr>
      <w:tr w:rsidR="00F8239B" w:rsidRPr="00260ED1" w:rsidTr="00BB302D">
        <w:trPr>
          <w:trHeight w:val="397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TİTE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Doç. Dr. Çağla Derya TAĞMAT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500200711190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tabs>
                <w:tab w:val="left" w:pos="11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Araştırma Yöntem ve Teknikleri</w:t>
            </w:r>
          </w:p>
        </w:tc>
      </w:tr>
    </w:tbl>
    <w:p w:rsidR="00F8239B" w:rsidRPr="00260ED1" w:rsidRDefault="00F8239B" w:rsidP="00F8239B"/>
    <w:p w:rsidR="00F8239B" w:rsidRPr="00260ED1" w:rsidRDefault="00F8239B" w:rsidP="00F8239B"/>
    <w:p w:rsidR="00F8239B" w:rsidRPr="00260ED1" w:rsidRDefault="00F8239B" w:rsidP="00F8239B"/>
    <w:p w:rsidR="00F8239B" w:rsidRPr="00260ED1" w:rsidRDefault="00F8239B" w:rsidP="00F8239B"/>
    <w:p w:rsidR="00F8239B" w:rsidRPr="00260ED1" w:rsidRDefault="00F8239B" w:rsidP="00F8239B"/>
    <w:p w:rsidR="00F8239B" w:rsidRPr="00260ED1" w:rsidRDefault="00F8239B" w:rsidP="00F8239B"/>
    <w:p w:rsidR="00F8239B" w:rsidRPr="00260ED1" w:rsidRDefault="00F8239B" w:rsidP="00F8239B"/>
    <w:p w:rsidR="0090573B" w:rsidRPr="00260ED1" w:rsidRDefault="0090573B" w:rsidP="00F8239B"/>
    <w:p w:rsidR="0090573B" w:rsidRPr="00260ED1" w:rsidRDefault="0090573B" w:rsidP="00F8239B"/>
    <w:p w:rsidR="00F8239B" w:rsidRPr="00260ED1" w:rsidRDefault="00F8239B" w:rsidP="00F8239B">
      <w:pPr>
        <w:rPr>
          <w:rFonts w:ascii="Times New Roman" w:hAnsi="Times New Roman" w:cs="Times New Roman"/>
          <w:b/>
        </w:rPr>
      </w:pPr>
      <w:r w:rsidRPr="00260ED1">
        <w:rPr>
          <w:rFonts w:ascii="Times New Roman" w:hAnsi="Times New Roman" w:cs="Times New Roman"/>
          <w:b/>
        </w:rPr>
        <w:t>DOKTORA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37"/>
        <w:gridCol w:w="767"/>
        <w:gridCol w:w="886"/>
        <w:gridCol w:w="2373"/>
        <w:gridCol w:w="1486"/>
        <w:gridCol w:w="2613"/>
      </w:tblGrid>
      <w:tr w:rsidR="00F8239B" w:rsidRPr="00260ED1" w:rsidTr="00BB302D">
        <w:trPr>
          <w:trHeight w:val="39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/>
                <w:sz w:val="18"/>
                <w:szCs w:val="18"/>
              </w:rPr>
              <w:t>GÜNÜ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/>
                <w:sz w:val="18"/>
                <w:szCs w:val="18"/>
              </w:rPr>
              <w:t>YERİ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/>
                <w:sz w:val="18"/>
                <w:szCs w:val="18"/>
              </w:rPr>
              <w:t>ÖĞRETİM ÜYESİ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/>
                <w:sz w:val="18"/>
                <w:szCs w:val="18"/>
              </w:rPr>
              <w:t>DERSİN KODU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</w:tr>
      <w:tr w:rsidR="00F8239B" w:rsidRPr="00260ED1" w:rsidTr="00BB302D">
        <w:trPr>
          <w:trHeight w:val="397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11.30-13.45</w:t>
            </w:r>
          </w:p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DTCF (Hocanın Odası)</w:t>
            </w:r>
          </w:p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Prof. Dr. Melahat Pars</w:t>
            </w:r>
          </w:p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E25A93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500200801131</w:t>
            </w:r>
          </w:p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Türk Edebiyatından Balkanlar</w:t>
            </w:r>
          </w:p>
        </w:tc>
      </w:tr>
      <w:tr w:rsidR="00F8239B" w:rsidRPr="00260ED1" w:rsidTr="00BB302D">
        <w:trPr>
          <w:trHeight w:val="600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14.00-16.15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DTCF (Hocanın Odası)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. Levent KAYAPINAR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500200801041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 xml:space="preserve">Türkiye ve Yunanistan’da Azınlık Politikaları </w:t>
            </w:r>
          </w:p>
        </w:tc>
      </w:tr>
      <w:tr w:rsidR="00F8239B" w:rsidRPr="00260ED1" w:rsidTr="00BB302D">
        <w:trPr>
          <w:trHeight w:val="645"/>
        </w:trPr>
        <w:tc>
          <w:tcPr>
            <w:tcW w:w="9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Cs/>
                <w:sz w:val="18"/>
                <w:szCs w:val="18"/>
              </w:rPr>
              <w:t>Salı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Cs/>
                <w:sz w:val="18"/>
                <w:szCs w:val="18"/>
              </w:rPr>
              <w:t>11.30-13.45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DTCF (Hocanın Odası)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Prof. Dr. Neşe Özden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500200801061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20. Yüzyılda Balkanlar ve Doğu Avrupa</w:t>
            </w:r>
          </w:p>
        </w:tc>
      </w:tr>
      <w:tr w:rsidR="00F8239B" w:rsidRPr="00260ED1" w:rsidTr="00BB302D">
        <w:trPr>
          <w:trHeight w:val="765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Cs/>
                <w:sz w:val="18"/>
                <w:szCs w:val="18"/>
              </w:rPr>
              <w:t>16.30-18.45</w:t>
            </w:r>
          </w:p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DTCF (Hocanın Odası)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. Levent KAYAPINAR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500200801011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Yunanca (İleri Düzey)</w:t>
            </w:r>
          </w:p>
          <w:p w:rsidR="00F8239B" w:rsidRPr="00260ED1" w:rsidRDefault="00F8239B" w:rsidP="00BB3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(Yalnızca başlangıç düzeyini daha önce alan öğrenciler seçebilir)</w:t>
            </w:r>
          </w:p>
        </w:tc>
      </w:tr>
      <w:tr w:rsidR="00F8239B" w:rsidRPr="00260ED1" w:rsidTr="00BB302D">
        <w:trPr>
          <w:trHeight w:val="532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Cs/>
                <w:sz w:val="18"/>
                <w:szCs w:val="18"/>
              </w:rPr>
              <w:t>16.30-18.15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DTCF (Hocanın Odası)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Prof. Dr. Mutlu Yılmaz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E25A93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500200801121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Balkan Jeopolitiği</w:t>
            </w:r>
          </w:p>
        </w:tc>
      </w:tr>
      <w:tr w:rsidR="00F8239B" w:rsidRPr="00260ED1" w:rsidTr="00BB302D">
        <w:trPr>
          <w:trHeight w:val="397"/>
        </w:trPr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Cs/>
                <w:sz w:val="18"/>
                <w:szCs w:val="18"/>
              </w:rPr>
              <w:t>Çarşamba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Cs/>
                <w:sz w:val="18"/>
                <w:szCs w:val="18"/>
              </w:rPr>
              <w:t>14.00-16.15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DTCF (Hocanın Odası)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Prof. Dr. Hüseyin MEVSİM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500200801081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Balkan Edebiyatında Ulusal İmgeler</w:t>
            </w:r>
          </w:p>
        </w:tc>
      </w:tr>
      <w:tr w:rsidR="00F8239B" w:rsidRPr="00260ED1" w:rsidTr="00BB302D">
        <w:trPr>
          <w:trHeight w:val="723"/>
        </w:trPr>
        <w:tc>
          <w:tcPr>
            <w:tcW w:w="9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Cs/>
                <w:sz w:val="18"/>
                <w:szCs w:val="18"/>
              </w:rPr>
              <w:t>Perşembe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11.30-13.45</w:t>
            </w:r>
          </w:p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TİTE</w:t>
            </w:r>
          </w:p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. Üyesi Çiğdem Kılıçoğlu Cihangir</w:t>
            </w:r>
          </w:p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500100801051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Balkanlarda Milliyetçilik</w:t>
            </w:r>
          </w:p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39B" w:rsidRPr="00260ED1" w:rsidTr="00BB302D">
        <w:trPr>
          <w:trHeight w:val="442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14.00-16.15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TİTE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Doç. Dr. Alper ARISOY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500100801091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Türkiye, Yunanistan ve Uluslararası Oluşumlar</w:t>
            </w:r>
          </w:p>
        </w:tc>
      </w:tr>
      <w:tr w:rsidR="00F8239B" w:rsidRPr="00260ED1" w:rsidTr="00BB302D">
        <w:trPr>
          <w:trHeight w:val="525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TİTE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260ED1">
              <w:rPr>
                <w:rFonts w:ascii="Times New Roman" w:hAnsi="Times New Roman" w:cs="Times New Roman"/>
                <w:sz w:val="18"/>
                <w:szCs w:val="18"/>
              </w:rPr>
              <w:t xml:space="preserve"> Dr. Çağla Derya TAĞMAT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500200801100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Araştırma, Yöntem ve Teknikleri</w:t>
            </w:r>
          </w:p>
        </w:tc>
      </w:tr>
      <w:tr w:rsidR="00F8239B" w:rsidRPr="00260ED1" w:rsidTr="00BB302D">
        <w:trPr>
          <w:trHeight w:val="397"/>
        </w:trPr>
        <w:tc>
          <w:tcPr>
            <w:tcW w:w="9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Cs/>
                <w:sz w:val="18"/>
                <w:szCs w:val="18"/>
              </w:rPr>
              <w:t>Cuma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Cs/>
                <w:sz w:val="18"/>
                <w:szCs w:val="18"/>
              </w:rPr>
              <w:t>9.00 -11.15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TİTE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260ED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Christos</w:t>
            </w:r>
            <w:proofErr w:type="spellEnd"/>
            <w:r w:rsidRPr="00260ED1">
              <w:rPr>
                <w:rFonts w:ascii="Times New Roman" w:hAnsi="Times New Roman" w:cs="Times New Roman"/>
                <w:sz w:val="18"/>
                <w:szCs w:val="18"/>
              </w:rPr>
              <w:t xml:space="preserve"> TEAZİS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500200801021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Türk Yunan İlişkilerinde Karşılaştırmalı Olay ve Olgular</w:t>
            </w:r>
          </w:p>
        </w:tc>
      </w:tr>
      <w:tr w:rsidR="00F8239B" w:rsidRPr="00260ED1" w:rsidTr="00BB302D">
        <w:trPr>
          <w:trHeight w:val="397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bCs/>
                <w:sz w:val="18"/>
                <w:szCs w:val="18"/>
              </w:rPr>
              <w:t>11.30-13.45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TİTE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. Üyesi Orhan GAFARLI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500200801111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Enerji Jeopolitiği ve Balkanlar</w:t>
            </w:r>
          </w:p>
        </w:tc>
      </w:tr>
      <w:tr w:rsidR="00F8239B" w:rsidRPr="00260ED1" w:rsidTr="00BB302D">
        <w:trPr>
          <w:trHeight w:val="397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14.00-16.15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TİTE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Doç. Dr. Çağla Derya TAĞMAT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E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25A93" w:rsidRPr="00260ED1">
              <w:rPr>
                <w:rFonts w:ascii="Times New Roman" w:hAnsi="Times New Roman" w:cs="Times New Roman"/>
                <w:sz w:val="18"/>
                <w:szCs w:val="18"/>
              </w:rPr>
              <w:t>500200801141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Diplomasi Tarihi</w:t>
            </w:r>
          </w:p>
        </w:tc>
      </w:tr>
      <w:tr w:rsidR="00F8239B" w:rsidRPr="00360D5D" w:rsidTr="00BB302D">
        <w:trPr>
          <w:trHeight w:val="397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TİTE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Prof. Dr. Temuçin Faik ERTAN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260ED1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500100807010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B" w:rsidRPr="00360D5D" w:rsidRDefault="00F8239B" w:rsidP="00BB3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ED1">
              <w:rPr>
                <w:rFonts w:ascii="Times New Roman" w:hAnsi="Times New Roman" w:cs="Times New Roman"/>
                <w:sz w:val="18"/>
                <w:szCs w:val="18"/>
              </w:rPr>
              <w:t>Seminer (Balkan Çalışmaları İle İlgili Seçme Konular)</w:t>
            </w:r>
          </w:p>
        </w:tc>
      </w:tr>
    </w:tbl>
    <w:p w:rsidR="00C77CE7" w:rsidRDefault="00C77CE7"/>
    <w:sectPr w:rsidR="00C7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70"/>
    <w:rsid w:val="00260ED1"/>
    <w:rsid w:val="005B1870"/>
    <w:rsid w:val="0090573B"/>
    <w:rsid w:val="009F245A"/>
    <w:rsid w:val="00C77CE7"/>
    <w:rsid w:val="00E25A93"/>
    <w:rsid w:val="00F8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2744"/>
  <w15:chartTrackingRefBased/>
  <w15:docId w15:val="{96964DDF-52ED-4CDA-AEB3-31B54CDE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39B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23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dc:description/>
  <cp:lastModifiedBy>Gülcan</cp:lastModifiedBy>
  <cp:revision>4</cp:revision>
  <dcterms:created xsi:type="dcterms:W3CDTF">2023-02-06T11:36:00Z</dcterms:created>
  <dcterms:modified xsi:type="dcterms:W3CDTF">2023-02-06T11:37:00Z</dcterms:modified>
</cp:coreProperties>
</file>