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93" w:rsidRPr="00E03793" w:rsidRDefault="00E03793" w:rsidP="00E03793">
      <w:pPr>
        <w:jc w:val="center"/>
        <w:rPr>
          <w:rFonts w:ascii="Times New Roman" w:hAnsi="Times New Roman" w:cs="Times New Roman"/>
          <w:b/>
        </w:rPr>
      </w:pPr>
      <w:r w:rsidRPr="00E03793">
        <w:rPr>
          <w:rFonts w:ascii="Times New Roman" w:hAnsi="Times New Roman" w:cs="Times New Roman"/>
          <w:b/>
        </w:rPr>
        <w:t>BALKAN ÇALIŞMALARI ANABİLİM DALI 2024-2025 EĞİTİM ÖĞRETİM YILI BAHAR DÖNEMİ DERS PROGRAMI</w:t>
      </w:r>
    </w:p>
    <w:p w:rsidR="00E03793" w:rsidRPr="00E03793" w:rsidRDefault="00E03793" w:rsidP="00E03793">
      <w:pPr>
        <w:spacing w:before="120" w:line="240" w:lineRule="auto"/>
        <w:jc w:val="both"/>
        <w:rPr>
          <w:rFonts w:ascii="Times New Roman" w:hAnsi="Times New Roman" w:cs="Times New Roman"/>
          <w:b/>
        </w:rPr>
      </w:pPr>
    </w:p>
    <w:p w:rsidR="00E03793" w:rsidRPr="00E03793" w:rsidRDefault="00E03793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3793">
        <w:rPr>
          <w:rFonts w:ascii="Times New Roman" w:hAnsi="Times New Roman" w:cs="Times New Roman"/>
          <w:b/>
          <w:sz w:val="20"/>
          <w:szCs w:val="20"/>
        </w:rPr>
        <w:t>TEZLİ YÜKSEK LİSANS</w:t>
      </w:r>
    </w:p>
    <w:tbl>
      <w:tblPr>
        <w:tblStyle w:val="TabloKlavuzu2"/>
        <w:tblW w:w="15310" w:type="dxa"/>
        <w:tblInd w:w="-998" w:type="dxa"/>
        <w:tblLook w:val="04A0" w:firstRow="1" w:lastRow="0" w:firstColumn="1" w:lastColumn="0" w:noHBand="0" w:noVBand="1"/>
      </w:tblPr>
      <w:tblGrid>
        <w:gridCol w:w="1135"/>
        <w:gridCol w:w="2044"/>
        <w:gridCol w:w="2054"/>
        <w:gridCol w:w="3651"/>
        <w:gridCol w:w="1589"/>
        <w:gridCol w:w="4837"/>
      </w:tblGrid>
      <w:tr w:rsidR="00E03793" w:rsidRPr="00D269E7" w:rsidTr="00A74749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GÜNÜ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YERİ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</w:tr>
      <w:tr w:rsidR="00E03793" w:rsidRPr="00D269E7" w:rsidTr="00A74749">
        <w:trPr>
          <w:trHeight w:val="810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Pazartesi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14.00-16.15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Melahat PARS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500200711131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Balkan Edebiyatında Türk İmgesi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Salı</w:t>
            </w: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Hamiyet SEZER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500200711021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Yakın Dönem Balkan Tarihi (19. ve 20. Yüzyıl)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08466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14:00-16.1</w:t>
            </w:r>
            <w:r w:rsidR="00E03793"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Hüseyin MEVSİM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500200711161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Bulgar Kültür Tarihi</w:t>
            </w:r>
          </w:p>
        </w:tc>
      </w:tr>
      <w:tr w:rsidR="00E03793" w:rsidRPr="00D269E7" w:rsidTr="00A74749">
        <w:trPr>
          <w:trHeight w:val="85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16.30-18.45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Mutlu YILMAZ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500200711111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Akdeniz ve Balkan Siyasi Coğrafyası</w:t>
            </w: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793" w:rsidRPr="00D269E7" w:rsidTr="00A74749">
        <w:trPr>
          <w:trHeight w:val="465"/>
        </w:trPr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Çarşamba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9.00-11.15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Temuçin Faik ERTAN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LUYM101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Lisansüstü Eğitime Uyum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Perşembe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Fatma UYGUR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500200711191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Modern Avrupa Siyasi Tarihi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14.00-16.15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Temuçin Faik ERTAN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500200711201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İki Savaş Arası Dönemde Türkiye’nin Balkan Politikası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16.30-18.45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Temuçin Faik ERTAN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500200711010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Seminer (Balkan Çalışmaları ile İlgili Seçme Konular)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9.00-11.15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Çiğdem KILIÇOĞLU CİHANGİR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500200711051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Yakın Dönem Yunan Dış Politikası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Meryem ORAKÇI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500200711081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Karamanlıca Metinler ve Türkçe Konuşan Ortodokslar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14.00-16.15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Çağla Derya TAĞMAT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500100805121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Yakın Dönem Ege Adaları Tarihi</w:t>
            </w:r>
          </w:p>
        </w:tc>
      </w:tr>
      <w:tr w:rsidR="00E03793" w:rsidRPr="00D269E7" w:rsidTr="00A74749">
        <w:trPr>
          <w:trHeight w:val="3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Çağla Derya TAĞMAT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500200711190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Araştırma Yöntem ve Teknikleri</w:t>
            </w:r>
          </w:p>
        </w:tc>
      </w:tr>
    </w:tbl>
    <w:p w:rsidR="00E03793" w:rsidRDefault="00E03793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9E7" w:rsidRDefault="00D269E7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9E7" w:rsidRDefault="00D269E7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9E7" w:rsidRDefault="00D269E7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4C8" w:rsidRDefault="000424C8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4C8" w:rsidRDefault="000424C8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4C8" w:rsidRDefault="000424C8" w:rsidP="00E03793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3793" w:rsidRPr="00E03793" w:rsidRDefault="00E03793" w:rsidP="00E03793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03793">
        <w:rPr>
          <w:rFonts w:ascii="Times New Roman" w:hAnsi="Times New Roman" w:cs="Times New Roman"/>
          <w:b/>
          <w:sz w:val="20"/>
          <w:szCs w:val="20"/>
        </w:rPr>
        <w:t>DOKTORA</w:t>
      </w:r>
    </w:p>
    <w:tbl>
      <w:tblPr>
        <w:tblStyle w:val="TabloKlavuzu3"/>
        <w:tblW w:w="15168" w:type="dxa"/>
        <w:tblInd w:w="-856" w:type="dxa"/>
        <w:tblLook w:val="04A0" w:firstRow="1" w:lastRow="0" w:firstColumn="1" w:lastColumn="0" w:noHBand="0" w:noVBand="1"/>
      </w:tblPr>
      <w:tblGrid>
        <w:gridCol w:w="1114"/>
        <w:gridCol w:w="1722"/>
        <w:gridCol w:w="2338"/>
        <w:gridCol w:w="3516"/>
        <w:gridCol w:w="1699"/>
        <w:gridCol w:w="4779"/>
      </w:tblGrid>
      <w:tr w:rsidR="00E03793" w:rsidRPr="00D269E7" w:rsidTr="00D269E7">
        <w:trPr>
          <w:trHeight w:val="5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GÜNÜ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YERİ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9.00-11.15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Temuçin Faik ERTAN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LUYM101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Lisansüstü Eğitime Uyum</w:t>
            </w: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14.00-16.15</w:t>
            </w: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Levent KAYAPINAR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500200801041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 xml:space="preserve">Türkiye ve Yunanistan’da Azınlık Politikaları </w:t>
            </w: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Salı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9.00-11.15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Alper ARISOY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500200801091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Türkiye, Yunanistan ve Uluslararası Oluşumlar</w:t>
            </w: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205566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11.30-13.</w:t>
            </w:r>
            <w:r w:rsidR="00205566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Melahat PARS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500200801131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Türk Edebiyatında Balkanlar</w:t>
            </w: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Çarşamba</w:t>
            </w: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11.30-13.45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Neşe ÖZDEN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500200801061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20. Yüzyılda Balkanlar ve Doğu Avrupa</w:t>
            </w: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14.00-16.15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Hüseyin MEVSİM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500200801081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Balkan Edebiyatında Ulusal İmgeler</w:t>
            </w:r>
          </w:p>
        </w:tc>
      </w:tr>
      <w:tr w:rsidR="00D269E7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16.30-18.45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DTCF (Hocanın Odası)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Mutlu YILMAZ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500200801121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E7" w:rsidRPr="00D269E7" w:rsidRDefault="00D269E7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Balkan Jeopolitiği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Perşembe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9.00-11.15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Meryem ORAKÇI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500200801171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Kültürel Miras Bağlamında Balkanlar’da Türk İzleri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11.30-13.45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Çiğdem KILIÇOĞLU CİHANGİR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500200801051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Balkanlarda Milliyetçilik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14.00-16.15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Çağla Derya TAĞMAT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 xml:space="preserve"> 500200801141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Çağla Derya TAĞMAT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500200801100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Araştırma, Yöntem ve Teknikleri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Cuma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9.00-11.15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Christos</w:t>
            </w:r>
            <w:proofErr w:type="spellEnd"/>
            <w:r w:rsidRPr="00D269E7">
              <w:rPr>
                <w:rFonts w:ascii="Times New Roman" w:hAnsi="Times New Roman" w:cs="Times New Roman"/>
                <w:sz w:val="18"/>
                <w:szCs w:val="18"/>
              </w:rPr>
              <w:t xml:space="preserve"> TEAZİS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500200801021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Türk Yunan İlişkilerinde Karşılaştırmalı Olay ve Olgular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bCs/>
                <w:sz w:val="18"/>
                <w:szCs w:val="18"/>
              </w:rPr>
              <w:t>11.30-13.45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Doç. Dr. Fatma UYGUR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500200801161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Yakınçağda Fransa’nın Balkan Politikası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14.00-16.15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Temuçin Faik ERTAN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500200801151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Balkanlarda Siyasal Rejimler (1945-1990)</w:t>
            </w:r>
          </w:p>
        </w:tc>
      </w:tr>
      <w:tr w:rsidR="00E03793" w:rsidRPr="00D269E7" w:rsidTr="00D269E7">
        <w:trPr>
          <w:trHeight w:val="51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16.30-18.45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TİTE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Prof. Dr. Temuçin Faik ERTAN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500100807010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93" w:rsidRPr="00D269E7" w:rsidRDefault="00E03793" w:rsidP="00D269E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269E7">
              <w:rPr>
                <w:rFonts w:ascii="Times New Roman" w:hAnsi="Times New Roman" w:cs="Times New Roman"/>
                <w:sz w:val="18"/>
                <w:szCs w:val="18"/>
              </w:rPr>
              <w:t>Seminer (Balkan Çalışmaları ile İlgili Seçme Konular)</w:t>
            </w:r>
          </w:p>
        </w:tc>
      </w:tr>
    </w:tbl>
    <w:p w:rsidR="00E03793" w:rsidRPr="00E03793" w:rsidRDefault="00E03793" w:rsidP="00D269E7">
      <w:pPr>
        <w:pStyle w:val="AralkYok"/>
        <w:rPr>
          <w:sz w:val="20"/>
          <w:szCs w:val="20"/>
        </w:rPr>
      </w:pPr>
    </w:p>
    <w:p w:rsidR="00E03793" w:rsidRPr="00E03793" w:rsidRDefault="00E03793">
      <w:pPr>
        <w:rPr>
          <w:rFonts w:ascii="Times New Roman" w:hAnsi="Times New Roman" w:cs="Times New Roman"/>
          <w:sz w:val="20"/>
          <w:szCs w:val="20"/>
        </w:rPr>
      </w:pPr>
    </w:p>
    <w:sectPr w:rsidR="00E03793" w:rsidRPr="00E03793" w:rsidSect="00A7474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E5"/>
    <w:rsid w:val="000424C8"/>
    <w:rsid w:val="00084667"/>
    <w:rsid w:val="00205566"/>
    <w:rsid w:val="009A19E1"/>
    <w:rsid w:val="00A74749"/>
    <w:rsid w:val="00AC52E5"/>
    <w:rsid w:val="00C82981"/>
    <w:rsid w:val="00D269E7"/>
    <w:rsid w:val="00E03793"/>
    <w:rsid w:val="00F1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328D"/>
  <w15:chartTrackingRefBased/>
  <w15:docId w15:val="{8D6FDF30-6F63-4392-BA81-C6E10CB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9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39"/>
    <w:rsid w:val="00E0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0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0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79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2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TİTE-EDA</dc:creator>
  <cp:keywords/>
  <dc:description/>
  <cp:lastModifiedBy>TİTE-Özkan</cp:lastModifiedBy>
  <cp:revision>11</cp:revision>
  <cp:lastPrinted>2025-01-06T13:02:00Z</cp:lastPrinted>
  <dcterms:created xsi:type="dcterms:W3CDTF">2025-01-06T12:59:00Z</dcterms:created>
  <dcterms:modified xsi:type="dcterms:W3CDTF">2025-02-10T06:42:00Z</dcterms:modified>
</cp:coreProperties>
</file>